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85"/>
        <w:ind w:right="711"/>
        <w:jc w:val="center"/>
        <w:rPr>
          <w:rFonts w:ascii="Tahoma" w:eastAsia="Tahoma" w:hAnsi="Tahoma" w:cs="Tahoma"/>
          <w:b/>
          <w:color w:val="000009"/>
          <w:sz w:val="24"/>
          <w:szCs w:val="24"/>
        </w:rPr>
      </w:pPr>
      <w:r>
        <w:rPr>
          <w:rFonts w:ascii="Tahoma" w:eastAsia="Tahoma" w:hAnsi="Tahoma" w:cs="Tahoma"/>
          <w:b/>
          <w:color w:val="000009"/>
          <w:sz w:val="24"/>
          <w:szCs w:val="24"/>
        </w:rPr>
        <w:t>Oggetto: AUTORIZZAZIONE A.S. 2023/24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85"/>
        <w:ind w:right="711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 w:rsidRPr="000F6B53">
        <w:rPr>
          <w:rFonts w:ascii="Tahoma" w:eastAsia="Tahoma" w:hAnsi="Tahoma" w:cs="Tahoma"/>
          <w:b/>
          <w:color w:val="000009"/>
          <w:sz w:val="24"/>
          <w:szCs w:val="24"/>
        </w:rPr>
        <w:t>PER INTERVENT</w:t>
      </w:r>
      <w:r w:rsidR="000A4B78">
        <w:rPr>
          <w:rFonts w:ascii="Tahoma" w:eastAsia="Tahoma" w:hAnsi="Tahoma" w:cs="Tahoma"/>
          <w:b/>
          <w:color w:val="000009"/>
          <w:sz w:val="24"/>
          <w:szCs w:val="24"/>
        </w:rPr>
        <w:t>O PSICOLOGA SUL GRUPPO CLASSE 2H</w:t>
      </w:r>
      <w:r>
        <w:rPr>
          <w:rFonts w:ascii="Tahoma" w:eastAsia="Tahoma" w:hAnsi="Tahoma" w:cs="Tahoma"/>
          <w:b/>
          <w:color w:val="000009"/>
          <w:sz w:val="24"/>
          <w:szCs w:val="24"/>
        </w:rPr>
        <w:t xml:space="preserve"> 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718"/>
          <w:tab w:val="left" w:pos="851"/>
          <w:tab w:val="left" w:pos="8102"/>
        </w:tabs>
        <w:spacing w:before="102"/>
        <w:ind w:right="14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9"/>
        </w:rPr>
        <w:t>PER LO STUDENTE MINORENNE</w:t>
      </w:r>
      <w:r>
        <w:rPr>
          <w:rFonts w:ascii="Calibri" w:eastAsia="Calibri" w:hAnsi="Calibri" w:cs="Calibri"/>
          <w:color w:val="000009"/>
        </w:rPr>
        <w:t>: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102"/>
        </w:tabs>
        <w:spacing w:before="102"/>
        <w:ind w:right="14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(nome e cognome) ………………………………………………………….</w:t>
      </w:r>
      <w:r>
        <w:rPr>
          <w:rFonts w:ascii="Calibri" w:eastAsia="Calibri" w:hAnsi="Calibri" w:cs="Calibri"/>
          <w:color w:val="000009"/>
        </w:rPr>
        <w:tab/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9"/>
        <w:ind w:right="142"/>
        <w:rPr>
          <w:rFonts w:ascii="Calibri" w:eastAsia="Calibri" w:hAnsi="Calibri" w:cs="Calibri"/>
          <w:color w:val="000000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I sottoscritti (madre) …………………………………………………………. </w:t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938"/>
        </w:tabs>
        <w:ind w:righ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9"/>
        </w:rPr>
        <w:t>(padre) …………………………………………………………………………………….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9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>in qualità di esercenti la responsabilità genitoriale sul minore regolarmente iscritto presso l’Istituto Graziella FUMAGALLI</w:t>
      </w:r>
    </w:p>
    <w:p w:rsidR="006C4E62" w:rsidRDefault="000F6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9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autorizzano;  </w:t>
      </w:r>
    </w:p>
    <w:p w:rsidR="006C4E62" w:rsidRDefault="000F6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autorizzano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89" w:line="242" w:lineRule="auto"/>
        <w:ind w:righ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la presenza in classe dello psicologo di istituto, dott.ssa </w:t>
      </w:r>
      <w:r>
        <w:rPr>
          <w:rFonts w:ascii="Calibri" w:eastAsia="Calibri" w:hAnsi="Calibri" w:cs="Calibri"/>
        </w:rPr>
        <w:t>Albertini</w:t>
      </w:r>
      <w:r>
        <w:rPr>
          <w:rFonts w:ascii="Calibri" w:eastAsia="Calibri" w:hAnsi="Calibri" w:cs="Calibri"/>
          <w:color w:val="000000"/>
        </w:rPr>
        <w:t xml:space="preserve">, per svolgere </w:t>
      </w:r>
      <w:r>
        <w:rPr>
          <w:rFonts w:ascii="Calibri" w:eastAsia="Calibri" w:hAnsi="Calibri" w:cs="Calibri"/>
        </w:rPr>
        <w:t>interventi educativi</w:t>
      </w:r>
      <w:r>
        <w:rPr>
          <w:rFonts w:ascii="Calibri" w:eastAsia="Calibri" w:hAnsi="Calibri" w:cs="Calibri"/>
          <w:color w:val="000000"/>
        </w:rPr>
        <w:t xml:space="preserve"> sulla class</w:t>
      </w:r>
      <w:r w:rsidR="000A4B78">
        <w:rPr>
          <w:rFonts w:ascii="Calibri" w:eastAsia="Calibri" w:hAnsi="Calibri" w:cs="Calibri"/>
        </w:rPr>
        <w:t>e il giorno 06/05/24 dalle ore 09:50 alle ore 11:5</w:t>
      </w:r>
      <w:r>
        <w:rPr>
          <w:rFonts w:ascii="Calibri" w:eastAsia="Calibri" w:hAnsi="Calibri" w:cs="Calibri"/>
        </w:rPr>
        <w:t xml:space="preserve">5. 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89" w:line="242" w:lineRule="auto"/>
        <w:ind w:righ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 richiede, considerata la minore età dei destinatari del progetto, l’autorizzazione di entrambi i genitori. È necessaria la firma di entrambi i genitori, anche se separati o in caso di affido esclusivo, se esercenti la responsabilità genitoriale. Si ammette la firma di un solo genitore solo in caso di decesso/detenzione che va specificata nel presente modulo</w:t>
      </w:r>
      <w:r>
        <w:rPr>
          <w:rFonts w:ascii="Calibri" w:eastAsia="Calibri" w:hAnsi="Calibri" w:cs="Calibri"/>
          <w:color w:val="000000"/>
        </w:rPr>
        <w:t xml:space="preserve">*. </w:t>
      </w:r>
    </w:p>
    <w:p w:rsidR="006C4E62" w:rsidRDefault="000F6B53">
      <w:pPr>
        <w:tabs>
          <w:tab w:val="left" w:pos="851"/>
        </w:tabs>
        <w:spacing w:before="1" w:line="278" w:lineRule="auto"/>
        <w:ind w:right="142"/>
        <w:jc w:val="both"/>
        <w:rPr>
          <w:rFonts w:ascii="Calibri" w:eastAsia="Calibri" w:hAnsi="Calibri" w:cs="Calibri"/>
          <w:b/>
          <w:color w:val="000009"/>
        </w:rPr>
      </w:pPr>
      <w:r>
        <w:rPr>
          <w:rFonts w:ascii="Calibri" w:eastAsia="Calibri" w:hAnsi="Calibri" w:cs="Calibri"/>
        </w:rPr>
        <w:t xml:space="preserve">In caso di grave irreperibilità di uno dei genitori ma comunque esercente la responsabilità genitoriale, </w:t>
      </w:r>
      <w:r>
        <w:rPr>
          <w:rFonts w:ascii="Calibri" w:eastAsia="Calibri" w:hAnsi="Calibri" w:cs="Calibri"/>
          <w:u w:val="single"/>
        </w:rPr>
        <w:t>per l’eventuale accesso ai servizi per cui è resa necessaria la liberatoria</w:t>
      </w:r>
      <w:r>
        <w:rPr>
          <w:rFonts w:ascii="Calibri" w:eastAsia="Calibri" w:hAnsi="Calibri" w:cs="Calibri"/>
        </w:rPr>
        <w:t xml:space="preserve"> il genitore potrà consultare il Servizio Sociale di competenza. </w:t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rPr>
          <w:rFonts w:ascii="Calibri" w:eastAsia="Calibri" w:hAnsi="Calibri" w:cs="Calibri"/>
          <w:b/>
          <w:color w:val="000009"/>
        </w:rPr>
      </w:pPr>
    </w:p>
    <w:p w:rsidR="006C4E62" w:rsidRDefault="006C4E62">
      <w:pPr>
        <w:tabs>
          <w:tab w:val="left" w:pos="851"/>
        </w:tabs>
        <w:spacing w:before="17"/>
        <w:ind w:left="993" w:right="711" w:hanging="142"/>
        <w:rPr>
          <w:rFonts w:ascii="Calibri" w:eastAsia="Calibri" w:hAnsi="Calibri" w:cs="Calibri"/>
        </w:rPr>
      </w:pPr>
    </w:p>
    <w:p w:rsidR="006C4E62" w:rsidRDefault="006C4E62">
      <w:pPr>
        <w:tabs>
          <w:tab w:val="left" w:pos="851"/>
        </w:tabs>
        <w:spacing w:before="17"/>
        <w:ind w:left="993" w:right="711" w:hanging="142"/>
        <w:rPr>
          <w:rFonts w:ascii="Calibri" w:eastAsia="Calibri" w:hAnsi="Calibri" w:cs="Calibri"/>
        </w:rPr>
      </w:pPr>
    </w:p>
    <w:tbl>
      <w:tblPr>
        <w:tblStyle w:val="1"/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8"/>
        <w:gridCol w:w="3493"/>
      </w:tblGrid>
      <w:tr w:rsidR="006C4E62">
        <w:trPr>
          <w:jc w:val="center"/>
        </w:trPr>
        <w:tc>
          <w:tcPr>
            <w:tcW w:w="311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711" w:firstLine="39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Alunno</w:t>
            </w: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  <w:tc>
          <w:tcPr>
            <w:tcW w:w="3118" w:type="dxa"/>
          </w:tcPr>
          <w:p w:rsidR="006C4E62" w:rsidRDefault="000A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Classe 2H</w:t>
            </w:r>
            <w:bookmarkStart w:id="0" w:name="_GoBack"/>
            <w:bookmarkEnd w:id="0"/>
          </w:p>
        </w:tc>
        <w:tc>
          <w:tcPr>
            <w:tcW w:w="3493" w:type="dxa"/>
          </w:tcPr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</w:tr>
      <w:tr w:rsidR="006C4E62">
        <w:trPr>
          <w:trHeight w:val="687"/>
          <w:jc w:val="center"/>
        </w:trPr>
        <w:tc>
          <w:tcPr>
            <w:tcW w:w="311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9" w:right="711" w:firstLine="39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Madre:</w:t>
            </w: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  <w:tc>
          <w:tcPr>
            <w:tcW w:w="3118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Padre:</w:t>
            </w:r>
          </w:p>
        </w:tc>
        <w:tc>
          <w:tcPr>
            <w:tcW w:w="349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alunno maggiorenne</w:t>
            </w:r>
          </w:p>
        </w:tc>
      </w:tr>
    </w:tbl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993" w:right="711" w:hanging="142"/>
        <w:rPr>
          <w:rFonts w:ascii="Calibri" w:eastAsia="Calibri" w:hAnsi="Calibri" w:cs="Calibri"/>
          <w:b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586"/>
        </w:tabs>
        <w:spacing w:before="101" w:line="278" w:lineRule="auto"/>
        <w:ind w:left="426" w:right="711" w:hanging="142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b/>
          <w:color w:val="000000"/>
        </w:rPr>
        <w:t>specificare firma di un solo genitore per decesso/detenzione</w:t>
      </w:r>
      <w:r>
        <w:rPr>
          <w:rFonts w:ascii="Calibri" w:eastAsia="Calibri" w:hAnsi="Calibri" w:cs="Calibri"/>
          <w:color w:val="000000"/>
        </w:rPr>
        <w:t xml:space="preserve"> (non valido per irreperibilità o altre condizioni per cui rimanda alla procedura di cui sopra) 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188"/>
        </w:tabs>
        <w:spacing w:before="120"/>
        <w:ind w:left="993" w:right="711" w:hanging="142"/>
        <w:jc w:val="center"/>
        <w:rPr>
          <w:rFonts w:ascii="Calibri" w:eastAsia="Calibri" w:hAnsi="Calibri" w:cs="Calibri"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188"/>
        </w:tabs>
        <w:spacing w:before="120"/>
        <w:ind w:left="993" w:right="711" w:hanging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9"/>
        </w:rPr>
        <w:t xml:space="preserve">Data </w:t>
      </w:r>
      <w:proofErr w:type="gramStart"/>
      <w:r>
        <w:rPr>
          <w:rFonts w:ascii="Calibri" w:eastAsia="Calibri" w:hAnsi="Calibri" w:cs="Calibri"/>
          <w:color w:val="000009"/>
        </w:rPr>
        <w:t>e</w:t>
      </w:r>
      <w:proofErr w:type="gramEnd"/>
      <w:r>
        <w:rPr>
          <w:rFonts w:ascii="Calibri" w:eastAsia="Calibri" w:hAnsi="Calibri" w:cs="Calibri"/>
          <w:color w:val="000009"/>
        </w:rPr>
        <w:t xml:space="preserve"> luogo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sectPr w:rsidR="006C4E62">
      <w:pgSz w:w="11910" w:h="16840"/>
      <w:pgMar w:top="1340" w:right="853" w:bottom="28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4C20"/>
    <w:multiLevelType w:val="multilevel"/>
    <w:tmpl w:val="5F0EF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2"/>
    <w:rsid w:val="000A4B78"/>
    <w:rsid w:val="000F6B53"/>
    <w:rsid w:val="006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7078"/>
  <w15:docId w15:val="{B2F44B81-FCF2-4BF6-82F3-D0C87319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46"/>
      <w:ind w:left="4666" w:right="1" w:hanging="4705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85"/>
      <w:ind w:left="2126"/>
    </w:pPr>
    <w:rPr>
      <w:rFonts w:ascii="Tahoma" w:eastAsia="Tahoma" w:hAnsi="Tahoma" w:cs="Tahoma"/>
      <w:b/>
      <w:bCs/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spacing w:before="102"/>
      <w:ind w:left="717" w:hanging="470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E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B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7P9eWNE42OGZUDrR6W5S68DuQ==">CgMxLjAyCWguMzBqMHpsbDgAciExbC1RY29NMTlMRVhCYUtKSWNaV09ZMm5sdGhfX1p3c3o=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cp:lastPrinted>2024-03-25T16:43:00Z</cp:lastPrinted>
  <dcterms:created xsi:type="dcterms:W3CDTF">2023-01-25T16:25:00Z</dcterms:created>
  <dcterms:modified xsi:type="dcterms:W3CDTF">2024-04-26T07:59:00Z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